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4354D1DF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F6E0E">
        <w:rPr>
          <w:rFonts w:ascii="Times New Roman" w:hAnsi="Times New Roman" w:cs="Times New Roman"/>
          <w:sz w:val="24"/>
          <w:szCs w:val="24"/>
        </w:rPr>
        <w:t>Современные концепции потребительского поведения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321DF7DC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8F6E0E">
        <w:rPr>
          <w:rFonts w:ascii="Times New Roman" w:hAnsi="Times New Roman" w:cs="Times New Roman"/>
          <w:sz w:val="24"/>
          <w:szCs w:val="24"/>
        </w:rPr>
        <w:t>магистрантов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8F6E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C7C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C81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 w:rsidR="008F6E0E">
        <w:rPr>
          <w:rFonts w:ascii="Times New Roman" w:hAnsi="Times New Roman" w:cs="Times New Roman"/>
          <w:sz w:val="24"/>
          <w:szCs w:val="24"/>
        </w:rPr>
        <w:t>, программа «Корпоративные бренд коммуникации»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5F663E54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721872" w14:textId="3E848F82" w:rsidR="008C7C81" w:rsidRDefault="008C7C81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2268"/>
        <w:gridCol w:w="3448"/>
        <w:gridCol w:w="2835"/>
      </w:tblGrid>
      <w:tr w:rsidR="00816C33" w:rsidRPr="00816C33" w14:paraId="67A4001C" w14:textId="77777777" w:rsidTr="00816C33">
        <w:trPr>
          <w:trHeight w:hRule="exact" w:val="6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78A605" w14:textId="77777777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86021B" w14:textId="6006D571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составители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0B9C0D" w14:textId="77777777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6E7B30" w14:textId="77777777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</w:tr>
      <w:tr w:rsidR="00816C33" w:rsidRPr="00816C33" w14:paraId="57E6A810" w14:textId="77777777" w:rsidTr="00816C33">
        <w:trPr>
          <w:trHeight w:hRule="exact" w:val="64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A50D84" w14:textId="56E4B3D6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04352D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Васильев, Г.А.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78F056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A91026" w14:textId="3D14AA45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Юнити-Дана,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</w:tr>
      <w:tr w:rsidR="00816C33" w:rsidRPr="00816C33" w14:paraId="3E825CF0" w14:textId="77777777" w:rsidTr="00816C33">
        <w:trPr>
          <w:trHeight w:hRule="exact" w:val="990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CA4DCC" w14:textId="0378D3E9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1758BC" w14:textId="21DA1408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Наумов Владимир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40507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1CA7D" w14:textId="5CC8A7AF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"Научно-издательский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2014</w:t>
            </w:r>
          </w:p>
        </w:tc>
      </w:tr>
      <w:tr w:rsidR="00816C33" w:rsidRPr="00816C33" w14:paraId="34A4AF81" w14:textId="77777777" w:rsidTr="00816C33">
        <w:trPr>
          <w:trHeight w:hRule="exact" w:val="99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344439" w14:textId="5B034B52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9FACD" w14:textId="00B6FE5D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Драганчук Людмила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Стратоновна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8757E0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42F834" w14:textId="3A2D4914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"Научно-издательский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2016</w:t>
            </w:r>
          </w:p>
        </w:tc>
      </w:tr>
      <w:tr w:rsidR="00816C33" w:rsidRPr="00816C33" w14:paraId="41B338D2" w14:textId="77777777" w:rsidTr="00816C33">
        <w:trPr>
          <w:trHeight w:hRule="exact" w:val="70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EDBCC2" w14:textId="317873CC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6F3099" w14:textId="129F8739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Романенкова Ольга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83A6B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5F6BC" w14:textId="5A03CB71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Вузовский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учебник, 2015</w:t>
            </w:r>
          </w:p>
        </w:tc>
      </w:tr>
      <w:tr w:rsidR="00816C33" w:rsidRPr="00816C33" w14:paraId="4806B2D9" w14:textId="77777777" w:rsidTr="00816C33">
        <w:trPr>
          <w:trHeight w:hRule="exact" w:val="703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2FA738" w14:textId="22590E50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2F0548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Макарова, Т.Н.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EA7166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потребителей: практикум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D3284" w14:textId="7B29749C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Москва|Берлин: Директ-Медиа, 2015</w:t>
            </w:r>
          </w:p>
        </w:tc>
      </w:tr>
      <w:tr w:rsidR="00816C33" w:rsidRPr="00816C33" w14:paraId="780F865D" w14:textId="77777777" w:rsidTr="00816C33">
        <w:trPr>
          <w:trHeight w:hRule="exact" w:val="996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080A2B" w14:textId="470E0735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7AFD93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Дубровин, И.А.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5E9DBC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D60B03" w14:textId="324F8408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Издательско-торговая корпорация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«Дашков и К°», 2017</w:t>
            </w:r>
          </w:p>
        </w:tc>
      </w:tr>
      <w:tr w:rsidR="00816C33" w:rsidRPr="00816C33" w14:paraId="5512CFBD" w14:textId="77777777" w:rsidTr="00816C33">
        <w:trPr>
          <w:trHeight w:hRule="exact" w:val="1280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A2A449" w14:textId="6448BAD8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8539CC" w14:textId="3A795453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Голышева, Е.Е.,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Кукушкин, С.В.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070035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Аромамаркетинг: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9FB478" w14:textId="7EBF7532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Иваново: Ивановская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текстильная академия,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 АСВ, 2013</w:t>
            </w:r>
          </w:p>
        </w:tc>
      </w:tr>
      <w:tr w:rsidR="00816C33" w:rsidRPr="00816C33" w14:paraId="24A6A7BA" w14:textId="77777777" w:rsidTr="00816C33">
        <w:trPr>
          <w:trHeight w:hRule="exact" w:val="148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B855D5" w14:textId="68577709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1B3DB" w14:textId="40B2EA55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Титова, В.А., Глебова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Д.В.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1DAC7B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поведением потребителей: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6EAEF1" w14:textId="255FF3D2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университет,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816C33" w:rsidRPr="00816C33" w14:paraId="75C2673B" w14:textId="77777777" w:rsidTr="00816C33">
        <w:trPr>
          <w:trHeight w:hRule="exact" w:val="842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7D4790" w14:textId="3480D769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2F339B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Мазилкина, Е.И.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DBA869" w14:textId="05386032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Маркетинговые коммуникации: учебное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D89B96" w14:textId="09FD59B3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Дашков и К, 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 Эр Медиа, 2016</w:t>
            </w:r>
          </w:p>
        </w:tc>
      </w:tr>
      <w:tr w:rsidR="00816C33" w:rsidRPr="00816C33" w14:paraId="514B4290" w14:textId="77777777" w:rsidTr="00816C33">
        <w:trPr>
          <w:trHeight w:hRule="exact" w:val="713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F2B09" w14:textId="46EB2BB6" w:rsidR="00816C33" w:rsidRPr="00816C33" w:rsidRDefault="00816C33" w:rsidP="00855F31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22C1A1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Арндт, Трайндл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6AEA4C" w14:textId="77777777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Нейромаркетинг: практическое руководство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AB30E9" w14:textId="130C49C5" w:rsidR="00816C33" w:rsidRPr="00816C33" w:rsidRDefault="00816C33" w:rsidP="00855F31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Альпина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Паблишер, 2017</w:t>
            </w:r>
          </w:p>
        </w:tc>
      </w:tr>
    </w:tbl>
    <w:p w14:paraId="6C4387B8" w14:textId="77777777" w:rsidR="00E469D6" w:rsidRPr="00E469D6" w:rsidRDefault="00E469D6" w:rsidP="008C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816C33"/>
    <w:rsid w:val="008C7C81"/>
    <w:rsid w:val="008F6E0E"/>
    <w:rsid w:val="00E454DD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5</cp:revision>
  <dcterms:created xsi:type="dcterms:W3CDTF">2020-05-16T15:14:00Z</dcterms:created>
  <dcterms:modified xsi:type="dcterms:W3CDTF">2023-10-20T21:46:00Z</dcterms:modified>
</cp:coreProperties>
</file>